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03" w:rsidRPr="00D21F1B" w:rsidRDefault="00B12703" w:rsidP="00B12703">
      <w:pPr>
        <w:jc w:val="center"/>
      </w:pPr>
      <w:r w:rsidRPr="00D21F1B">
        <w:t>СОВЕТ ДЕПУТАТОВ ЛИСТВЯНСКОГО СЕЛЬСОВЕТА</w:t>
      </w:r>
    </w:p>
    <w:p w:rsidR="00B12703" w:rsidRPr="00D21F1B" w:rsidRDefault="00B12703" w:rsidP="00B12703">
      <w:pPr>
        <w:jc w:val="center"/>
      </w:pPr>
      <w:r w:rsidRPr="00D21F1B">
        <w:t xml:space="preserve"> ИСКИТИМСКОГО РАЙОНА НОВОСИБИРСКОЙ ОБЛАСТИ</w:t>
      </w:r>
    </w:p>
    <w:p w:rsidR="00B12703" w:rsidRPr="00D21F1B" w:rsidRDefault="00B12703" w:rsidP="00B12703">
      <w:pPr>
        <w:jc w:val="center"/>
      </w:pPr>
      <w:r w:rsidRPr="00D21F1B">
        <w:t>(</w:t>
      </w:r>
      <w:r w:rsidR="00EC2B50" w:rsidRPr="00D21F1B">
        <w:t xml:space="preserve">пятого </w:t>
      </w:r>
      <w:r w:rsidRPr="00D21F1B">
        <w:t>созыва)</w:t>
      </w:r>
    </w:p>
    <w:p w:rsidR="002C7A5B" w:rsidRPr="00D21F1B" w:rsidRDefault="002C7A5B" w:rsidP="00095416">
      <w:pPr>
        <w:jc w:val="center"/>
      </w:pPr>
    </w:p>
    <w:p w:rsidR="00095416" w:rsidRPr="00D21F1B" w:rsidRDefault="00B12703" w:rsidP="00095416">
      <w:pPr>
        <w:jc w:val="center"/>
      </w:pPr>
      <w:r w:rsidRPr="00D21F1B">
        <w:t>РЕШЕНИЕ</w:t>
      </w:r>
    </w:p>
    <w:p w:rsidR="00095416" w:rsidRPr="00D21F1B" w:rsidRDefault="00AB5CB6" w:rsidP="005C28FB">
      <w:pPr>
        <w:jc w:val="center"/>
      </w:pPr>
      <w:r w:rsidRPr="00D21F1B">
        <w:t>четырнадцатой</w:t>
      </w:r>
      <w:r w:rsidR="002C7A5B" w:rsidRPr="00D21F1B">
        <w:t xml:space="preserve"> (внеочередной) </w:t>
      </w:r>
      <w:r w:rsidR="005C28FB" w:rsidRPr="00D21F1B">
        <w:t>сессии</w:t>
      </w:r>
    </w:p>
    <w:p w:rsidR="002C7A5B" w:rsidRPr="00D21F1B" w:rsidRDefault="002C7A5B" w:rsidP="005C28FB">
      <w:pPr>
        <w:jc w:val="center"/>
      </w:pPr>
      <w:r w:rsidRPr="00D21F1B">
        <w:t>п. Листвянский</w:t>
      </w:r>
    </w:p>
    <w:p w:rsidR="002C7A5B" w:rsidRPr="00D21F1B" w:rsidRDefault="00B12703" w:rsidP="002C7A5B">
      <w:pPr>
        <w:jc w:val="center"/>
        <w:rPr>
          <w:b/>
        </w:rPr>
      </w:pPr>
      <w:r w:rsidRPr="00D21F1B">
        <w:t xml:space="preserve">  </w:t>
      </w:r>
    </w:p>
    <w:p w:rsidR="00B12703" w:rsidRPr="00D21F1B" w:rsidRDefault="002C7A5B" w:rsidP="002C7A5B">
      <w:pPr>
        <w:jc w:val="center"/>
        <w:rPr>
          <w:b/>
        </w:rPr>
      </w:pPr>
      <w:r w:rsidRPr="00D21F1B">
        <w:t>от</w:t>
      </w:r>
      <w:r w:rsidR="00AB5CB6" w:rsidRPr="00D21F1B">
        <w:t xml:space="preserve"> </w:t>
      </w:r>
      <w:r w:rsidR="00AB5CB6" w:rsidRPr="00D21F1B">
        <w:rPr>
          <w:u w:val="single"/>
        </w:rPr>
        <w:t>20.02.</w:t>
      </w:r>
      <w:r w:rsidRPr="00D21F1B">
        <w:rPr>
          <w:u w:val="single"/>
        </w:rPr>
        <w:t xml:space="preserve"> 201</w:t>
      </w:r>
      <w:r w:rsidR="00D21F1B">
        <w:rPr>
          <w:u w:val="single"/>
        </w:rPr>
        <w:t>7</w:t>
      </w:r>
      <w:r w:rsidRPr="00D21F1B">
        <w:rPr>
          <w:u w:val="single"/>
        </w:rPr>
        <w:t xml:space="preserve"> г</w:t>
      </w:r>
      <w:r w:rsidRPr="00D21F1B">
        <w:t>.</w:t>
      </w:r>
      <w:r w:rsidR="00095416" w:rsidRPr="00D21F1B">
        <w:t xml:space="preserve">                         </w:t>
      </w:r>
      <w:r w:rsidRPr="00D21F1B">
        <w:t xml:space="preserve"> </w:t>
      </w:r>
      <w:r w:rsidR="00095416" w:rsidRPr="00D21F1B">
        <w:t xml:space="preserve">                            </w:t>
      </w:r>
      <w:r w:rsidR="005C28FB" w:rsidRPr="00D21F1B">
        <w:t xml:space="preserve">        </w:t>
      </w:r>
      <w:r w:rsidRPr="00D21F1B">
        <w:t xml:space="preserve">              </w:t>
      </w:r>
      <w:r w:rsidR="005C28FB" w:rsidRPr="00D21F1B">
        <w:t xml:space="preserve">    </w:t>
      </w:r>
      <w:r w:rsidRPr="00D21F1B">
        <w:t xml:space="preserve">      </w:t>
      </w:r>
      <w:r w:rsidR="005C28FB" w:rsidRPr="00D21F1B">
        <w:t xml:space="preserve"> </w:t>
      </w:r>
      <w:r w:rsidR="00EC2B50" w:rsidRPr="00D21F1B">
        <w:t xml:space="preserve">  </w:t>
      </w:r>
      <w:r w:rsidR="00095416" w:rsidRPr="00D21F1B">
        <w:t xml:space="preserve"> </w:t>
      </w:r>
      <w:r w:rsidR="005C28FB" w:rsidRPr="00D21F1B">
        <w:t xml:space="preserve">№ </w:t>
      </w:r>
      <w:r w:rsidR="00AB5CB6" w:rsidRPr="00D21F1B">
        <w:t>69</w:t>
      </w:r>
    </w:p>
    <w:p w:rsidR="00B724CA" w:rsidRPr="00D21F1B" w:rsidRDefault="00B724CA" w:rsidP="00B12703"/>
    <w:p w:rsidR="00B12703" w:rsidRPr="00D21F1B" w:rsidRDefault="009C7052" w:rsidP="00B12703">
      <w:r w:rsidRPr="00D21F1B">
        <w:t>О внесении изменений</w:t>
      </w:r>
    </w:p>
    <w:p w:rsidR="00461F4E" w:rsidRPr="00D21F1B" w:rsidRDefault="009C7052" w:rsidP="00461F4E">
      <w:r w:rsidRPr="00D21F1B">
        <w:t xml:space="preserve">в </w:t>
      </w:r>
      <w:r w:rsidR="00461F4E" w:rsidRPr="00D21F1B">
        <w:t>Положение</w:t>
      </w:r>
      <w:r w:rsidRPr="00D21F1B">
        <w:t xml:space="preserve"> </w:t>
      </w:r>
      <w:r w:rsidR="00461F4E" w:rsidRPr="00D21F1B">
        <w:t xml:space="preserve">«О бюджетном процессе </w:t>
      </w:r>
    </w:p>
    <w:p w:rsidR="00461F4E" w:rsidRPr="00D21F1B" w:rsidRDefault="00461F4E" w:rsidP="00461F4E">
      <w:r w:rsidRPr="00D21F1B">
        <w:t>в Листвянском сельсовете Искитимского</w:t>
      </w:r>
    </w:p>
    <w:p w:rsidR="00461F4E" w:rsidRPr="00D21F1B" w:rsidRDefault="00461F4E" w:rsidP="00461F4E">
      <w:r w:rsidRPr="00D21F1B">
        <w:t xml:space="preserve">района Новосибирской области», </w:t>
      </w:r>
    </w:p>
    <w:p w:rsidR="00461F4E" w:rsidRPr="00D21F1B" w:rsidRDefault="00461F4E" w:rsidP="00461F4E">
      <w:proofErr w:type="gramStart"/>
      <w:r w:rsidRPr="00D21F1B">
        <w:t>принятого</w:t>
      </w:r>
      <w:proofErr w:type="gramEnd"/>
      <w:r w:rsidRPr="00D21F1B">
        <w:t xml:space="preserve"> решением </w:t>
      </w:r>
      <w:r w:rsidR="00AB5CB6" w:rsidRPr="00D21F1B">
        <w:t>третьей</w:t>
      </w:r>
      <w:r w:rsidRPr="00D21F1B">
        <w:t xml:space="preserve"> сессии </w:t>
      </w:r>
    </w:p>
    <w:p w:rsidR="009C7052" w:rsidRPr="00D21F1B" w:rsidRDefault="00461F4E" w:rsidP="00461F4E">
      <w:r w:rsidRPr="00D21F1B">
        <w:t xml:space="preserve">Совета депутатов от 22.12.2015 № </w:t>
      </w:r>
      <w:r w:rsidR="00AB5CB6" w:rsidRPr="00D21F1B">
        <w:t>29</w:t>
      </w:r>
    </w:p>
    <w:p w:rsidR="00095416" w:rsidRPr="00D21F1B" w:rsidRDefault="00095416" w:rsidP="00B12703">
      <w:pPr>
        <w:jc w:val="both"/>
      </w:pPr>
    </w:p>
    <w:p w:rsidR="00461F4E" w:rsidRPr="00D21F1B" w:rsidRDefault="00461F4E" w:rsidP="00B12703">
      <w:pPr>
        <w:jc w:val="both"/>
      </w:pPr>
    </w:p>
    <w:p w:rsidR="00461F4E" w:rsidRPr="00D21F1B" w:rsidRDefault="00461F4E" w:rsidP="00461F4E">
      <w:pPr>
        <w:tabs>
          <w:tab w:val="left" w:pos="3738"/>
        </w:tabs>
        <w:ind w:firstLine="709"/>
        <w:jc w:val="both"/>
      </w:pPr>
      <w:r w:rsidRPr="00D21F1B">
        <w:t>В целях привидения нормативно-правовых актов Совета депутатов в соответствие с действующим законодательством, в соответствии с Бюджетным кодексом Российской Федерации, Совет депутатов Листвянского сельсовета</w:t>
      </w:r>
    </w:p>
    <w:p w:rsidR="00461F4E" w:rsidRPr="00D21F1B" w:rsidRDefault="00461F4E" w:rsidP="00461F4E">
      <w:pPr>
        <w:tabs>
          <w:tab w:val="left" w:pos="3738"/>
        </w:tabs>
        <w:ind w:left="240" w:hanging="240"/>
        <w:jc w:val="both"/>
      </w:pPr>
      <w:r w:rsidRPr="00D21F1B">
        <w:t>РЕШИЛ:</w:t>
      </w:r>
    </w:p>
    <w:p w:rsidR="00461F4E" w:rsidRPr="00D21F1B" w:rsidRDefault="00461F4E" w:rsidP="00461F4E">
      <w:pPr>
        <w:numPr>
          <w:ilvl w:val="0"/>
          <w:numId w:val="4"/>
        </w:numPr>
        <w:tabs>
          <w:tab w:val="left" w:pos="567"/>
        </w:tabs>
        <w:spacing w:line="276" w:lineRule="auto"/>
        <w:ind w:left="0" w:firstLine="567"/>
        <w:jc w:val="both"/>
      </w:pPr>
      <w:r w:rsidRPr="00D21F1B">
        <w:t xml:space="preserve">Внести в Положение о бюджетном процессе в Листвянском сельсовете, утвержденным решением сессии Совета депутатов Листвянского сельсовета от 22.12.2015 года № </w:t>
      </w:r>
      <w:r w:rsidR="00AB5CB6" w:rsidRPr="00D21F1B">
        <w:t>29</w:t>
      </w:r>
      <w:r w:rsidRPr="00D21F1B">
        <w:t xml:space="preserve"> следующие изменения:</w:t>
      </w:r>
    </w:p>
    <w:p w:rsidR="00461F4E" w:rsidRPr="00D21F1B" w:rsidRDefault="00461F4E" w:rsidP="00461F4E">
      <w:pPr>
        <w:tabs>
          <w:tab w:val="left" w:pos="567"/>
        </w:tabs>
        <w:ind w:firstLine="567"/>
        <w:jc w:val="both"/>
        <w:rPr>
          <w:color w:val="000000"/>
        </w:rPr>
      </w:pPr>
      <w:r w:rsidRPr="00D21F1B">
        <w:rPr>
          <w:color w:val="000000"/>
        </w:rPr>
        <w:t xml:space="preserve">1.1. В статье </w:t>
      </w:r>
      <w:r w:rsidRPr="00D21F1B">
        <w:rPr>
          <w:i/>
          <w:color w:val="000000"/>
        </w:rPr>
        <w:t>5</w:t>
      </w:r>
    </w:p>
    <w:p w:rsidR="00461F4E" w:rsidRPr="00D21F1B" w:rsidRDefault="00461F4E" w:rsidP="00461F4E">
      <w:pPr>
        <w:tabs>
          <w:tab w:val="left" w:pos="567"/>
        </w:tabs>
        <w:ind w:firstLine="567"/>
        <w:jc w:val="both"/>
        <w:rPr>
          <w:color w:val="000000"/>
        </w:rPr>
      </w:pPr>
      <w:r w:rsidRPr="00D21F1B">
        <w:rPr>
          <w:color w:val="000000"/>
        </w:rPr>
        <w:t xml:space="preserve">а) в пункте </w:t>
      </w:r>
      <w:r w:rsidRPr="00D21F1B">
        <w:rPr>
          <w:i/>
          <w:color w:val="000000"/>
        </w:rPr>
        <w:t>2</w:t>
      </w:r>
      <w:r w:rsidRPr="00D21F1B">
        <w:rPr>
          <w:color w:val="000000"/>
        </w:rPr>
        <w:t xml:space="preserve"> слова «прогноза социально-экономического развития Листвянского сельсовета, плана социально-экономического развития Листвянского сельсовета</w:t>
      </w:r>
      <w:proofErr w:type="gramStart"/>
      <w:r w:rsidRPr="00D21F1B">
        <w:rPr>
          <w:color w:val="000000"/>
        </w:rPr>
        <w:t>,»</w:t>
      </w:r>
      <w:proofErr w:type="gramEnd"/>
      <w:r w:rsidRPr="00D21F1B">
        <w:rPr>
          <w:color w:val="000000"/>
        </w:rPr>
        <w:t xml:space="preserve"> исключить;</w:t>
      </w:r>
    </w:p>
    <w:p w:rsidR="00461F4E" w:rsidRPr="00D21F1B" w:rsidRDefault="00461F4E" w:rsidP="00461F4E">
      <w:pPr>
        <w:tabs>
          <w:tab w:val="left" w:pos="567"/>
        </w:tabs>
        <w:ind w:firstLine="567"/>
        <w:jc w:val="both"/>
        <w:rPr>
          <w:color w:val="000000"/>
        </w:rPr>
      </w:pPr>
      <w:r w:rsidRPr="00D21F1B">
        <w:rPr>
          <w:color w:val="000000"/>
        </w:rPr>
        <w:t xml:space="preserve">б) в пункте </w:t>
      </w:r>
      <w:r w:rsidRPr="00D21F1B">
        <w:rPr>
          <w:i/>
          <w:color w:val="000000"/>
        </w:rPr>
        <w:t xml:space="preserve">3 </w:t>
      </w:r>
      <w:r w:rsidRPr="00D21F1B">
        <w:rPr>
          <w:color w:val="000000"/>
        </w:rPr>
        <w:t>слова «прогноза социально-экономического развития Листвянского сельсовета</w:t>
      </w:r>
      <w:proofErr w:type="gramStart"/>
      <w:r w:rsidRPr="00D21F1B">
        <w:rPr>
          <w:color w:val="000000"/>
        </w:rPr>
        <w:t>,»</w:t>
      </w:r>
      <w:proofErr w:type="gramEnd"/>
      <w:r w:rsidRPr="00D21F1B">
        <w:rPr>
          <w:color w:val="000000"/>
        </w:rPr>
        <w:t xml:space="preserve"> исключить;</w:t>
      </w:r>
    </w:p>
    <w:p w:rsidR="00461F4E" w:rsidRPr="00D21F1B" w:rsidRDefault="00461F4E" w:rsidP="00461F4E">
      <w:pPr>
        <w:tabs>
          <w:tab w:val="left" w:pos="567"/>
        </w:tabs>
        <w:ind w:firstLine="567"/>
        <w:jc w:val="both"/>
        <w:rPr>
          <w:color w:val="000000"/>
        </w:rPr>
      </w:pPr>
      <w:r w:rsidRPr="00D21F1B">
        <w:rPr>
          <w:color w:val="000000"/>
        </w:rPr>
        <w:t xml:space="preserve">1.2. В статье 10 </w:t>
      </w:r>
    </w:p>
    <w:p w:rsidR="00461F4E" w:rsidRPr="00D21F1B" w:rsidRDefault="00461F4E" w:rsidP="00461F4E">
      <w:pPr>
        <w:tabs>
          <w:tab w:val="left" w:pos="567"/>
        </w:tabs>
        <w:ind w:firstLine="567"/>
        <w:jc w:val="both"/>
        <w:rPr>
          <w:bCs/>
          <w:color w:val="000000"/>
        </w:rPr>
      </w:pPr>
      <w:r w:rsidRPr="00D21F1B">
        <w:rPr>
          <w:color w:val="000000"/>
        </w:rPr>
        <w:t xml:space="preserve">а) пункт </w:t>
      </w:r>
      <w:r w:rsidRPr="00D21F1B">
        <w:rPr>
          <w:i/>
          <w:color w:val="000000"/>
        </w:rPr>
        <w:t>3</w:t>
      </w:r>
      <w:r w:rsidRPr="00D21F1B">
        <w:rPr>
          <w:color w:val="000000"/>
        </w:rPr>
        <w:t xml:space="preserve"> части </w:t>
      </w:r>
      <w:r w:rsidRPr="00D21F1B">
        <w:rPr>
          <w:i/>
          <w:color w:val="000000"/>
        </w:rPr>
        <w:t>1</w:t>
      </w:r>
      <w:r w:rsidRPr="00D21F1B">
        <w:rPr>
          <w:color w:val="000000"/>
        </w:rPr>
        <w:t xml:space="preserve"> </w:t>
      </w:r>
      <w:r w:rsidRPr="00D21F1B">
        <w:rPr>
          <w:bCs/>
          <w:color w:val="000000"/>
        </w:rPr>
        <w:t>дополнить словами «на среднесрочный период»;</w:t>
      </w:r>
    </w:p>
    <w:p w:rsidR="00461F4E" w:rsidRPr="00D21F1B" w:rsidRDefault="00461F4E" w:rsidP="00461F4E">
      <w:pPr>
        <w:tabs>
          <w:tab w:val="left" w:pos="567"/>
        </w:tabs>
        <w:ind w:firstLine="567"/>
        <w:jc w:val="both"/>
        <w:rPr>
          <w:color w:val="000000"/>
        </w:rPr>
      </w:pPr>
      <w:r w:rsidRPr="00D21F1B">
        <w:rPr>
          <w:bCs/>
          <w:color w:val="000000"/>
        </w:rPr>
        <w:t>б) в пункте 7 части 2 слова «</w:t>
      </w:r>
      <w:r w:rsidRPr="00D21F1B">
        <w:t>и классификации операций сектора государственного управления</w:t>
      </w:r>
      <w:r w:rsidRPr="00D21F1B">
        <w:rPr>
          <w:bCs/>
          <w:color w:val="000000"/>
        </w:rPr>
        <w:t>» исключить;</w:t>
      </w:r>
    </w:p>
    <w:p w:rsidR="00461F4E" w:rsidRPr="00D21F1B" w:rsidRDefault="00461F4E" w:rsidP="00461F4E">
      <w:pPr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bCs/>
          <w:color w:val="000000"/>
        </w:rPr>
        <w:t xml:space="preserve">часть </w:t>
      </w:r>
      <w:r w:rsidRPr="00D21F1B">
        <w:rPr>
          <w:bCs/>
          <w:i/>
          <w:color w:val="000000"/>
        </w:rPr>
        <w:t xml:space="preserve">1 </w:t>
      </w:r>
      <w:r w:rsidRPr="00D21F1B">
        <w:rPr>
          <w:bCs/>
          <w:color w:val="000000"/>
        </w:rPr>
        <w:t xml:space="preserve">статьи </w:t>
      </w:r>
      <w:r w:rsidRPr="00D21F1B">
        <w:rPr>
          <w:bCs/>
          <w:i/>
          <w:color w:val="000000"/>
        </w:rPr>
        <w:t>11</w:t>
      </w:r>
      <w:r w:rsidRPr="00D21F1B">
        <w:rPr>
          <w:bCs/>
          <w:color w:val="000000"/>
        </w:rPr>
        <w:t xml:space="preserve"> после слов «развития </w:t>
      </w:r>
      <w:r w:rsidRPr="00D21F1B">
        <w:rPr>
          <w:color w:val="000000"/>
        </w:rPr>
        <w:t>Листвянского</w:t>
      </w:r>
      <w:r w:rsidRPr="00D21F1B">
        <w:rPr>
          <w:bCs/>
          <w:color w:val="000000"/>
        </w:rPr>
        <w:t xml:space="preserve"> сельсовета» дополнить словами «на среднесрочный период»;</w:t>
      </w:r>
    </w:p>
    <w:p w:rsidR="00461F4E" w:rsidRPr="00D21F1B" w:rsidRDefault="00461F4E" w:rsidP="00461F4E">
      <w:pPr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bCs/>
          <w:color w:val="000000"/>
        </w:rPr>
        <w:t xml:space="preserve">в части 2 статьи </w:t>
      </w:r>
      <w:r w:rsidRPr="00D21F1B">
        <w:rPr>
          <w:bCs/>
          <w:i/>
          <w:color w:val="000000"/>
        </w:rPr>
        <w:t>17:</w:t>
      </w:r>
    </w:p>
    <w:p w:rsidR="00461F4E" w:rsidRPr="00D21F1B" w:rsidRDefault="00461F4E" w:rsidP="00461F4E">
      <w:pPr>
        <w:tabs>
          <w:tab w:val="left" w:pos="567"/>
        </w:tabs>
        <w:ind w:firstLine="567"/>
        <w:jc w:val="both"/>
        <w:rPr>
          <w:color w:val="000000"/>
        </w:rPr>
      </w:pPr>
      <w:r w:rsidRPr="00D21F1B">
        <w:rPr>
          <w:color w:val="000000"/>
        </w:rPr>
        <w:t xml:space="preserve">а) пункт </w:t>
      </w:r>
      <w:r w:rsidRPr="00D21F1B">
        <w:rPr>
          <w:i/>
          <w:color w:val="000000"/>
        </w:rPr>
        <w:t>1</w:t>
      </w:r>
      <w:r w:rsidRPr="00D21F1B">
        <w:rPr>
          <w:color w:val="000000"/>
        </w:rPr>
        <w:t xml:space="preserve"> признать утратившим силу;</w:t>
      </w:r>
    </w:p>
    <w:p w:rsidR="00461F4E" w:rsidRPr="00D21F1B" w:rsidRDefault="00461F4E" w:rsidP="00461F4E">
      <w:pPr>
        <w:tabs>
          <w:tab w:val="left" w:pos="567"/>
        </w:tabs>
        <w:ind w:firstLine="567"/>
        <w:jc w:val="both"/>
        <w:rPr>
          <w:color w:val="000000"/>
        </w:rPr>
      </w:pPr>
      <w:r w:rsidRPr="00D21F1B">
        <w:rPr>
          <w:color w:val="000000"/>
        </w:rPr>
        <w:t xml:space="preserve">б) пункт 2 изложить в следующей редакции: </w:t>
      </w:r>
    </w:p>
    <w:p w:rsidR="00461F4E" w:rsidRPr="00D21F1B" w:rsidRDefault="00461F4E" w:rsidP="00461F4E">
      <w:pPr>
        <w:tabs>
          <w:tab w:val="left" w:pos="567"/>
        </w:tabs>
        <w:ind w:firstLine="567"/>
        <w:jc w:val="both"/>
        <w:rPr>
          <w:color w:val="000000"/>
        </w:rPr>
      </w:pPr>
      <w:r w:rsidRPr="00D21F1B">
        <w:rPr>
          <w:color w:val="000000"/>
        </w:rPr>
        <w:t>«2) прогноз социально-экономического развития Листвянского сельсовета на среднесрочный период, включающий предварительные итоги социально-экономического развития Листвянского сельсовета за истекший период текущего финансового года, ожидаемые итоги социально-экономического развития Листвянского сельсовета за текущий финансовый год</w:t>
      </w:r>
      <w:proofErr w:type="gramStart"/>
      <w:r w:rsidRPr="00D21F1B">
        <w:rPr>
          <w:color w:val="000000"/>
        </w:rPr>
        <w:t>;»</w:t>
      </w:r>
      <w:proofErr w:type="gramEnd"/>
      <w:r w:rsidRPr="00D21F1B">
        <w:rPr>
          <w:color w:val="000000"/>
        </w:rPr>
        <w:t>;</w:t>
      </w:r>
    </w:p>
    <w:p w:rsidR="00461F4E" w:rsidRPr="00D21F1B" w:rsidRDefault="00461F4E" w:rsidP="00461F4E">
      <w:pPr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bCs/>
          <w:color w:val="000000"/>
        </w:rPr>
        <w:t xml:space="preserve">в пункте 4 статьи </w:t>
      </w:r>
      <w:r w:rsidRPr="00D21F1B">
        <w:rPr>
          <w:bCs/>
          <w:i/>
          <w:color w:val="000000"/>
        </w:rPr>
        <w:t xml:space="preserve">20 </w:t>
      </w:r>
      <w:r w:rsidRPr="00D21F1B">
        <w:rPr>
          <w:bCs/>
          <w:color w:val="000000"/>
        </w:rPr>
        <w:t xml:space="preserve">слова «план социально-экономического развития </w:t>
      </w:r>
      <w:r w:rsidRPr="00D21F1B">
        <w:rPr>
          <w:color w:val="000000"/>
        </w:rPr>
        <w:t>Листвянского</w:t>
      </w:r>
      <w:r w:rsidRPr="00D21F1B">
        <w:rPr>
          <w:bCs/>
          <w:color w:val="000000"/>
        </w:rPr>
        <w:t xml:space="preserve"> сельсовета на очередной финансовый год и плановый период</w:t>
      </w:r>
      <w:proofErr w:type="gramStart"/>
      <w:r w:rsidRPr="00D21F1B">
        <w:rPr>
          <w:bCs/>
          <w:color w:val="000000"/>
        </w:rPr>
        <w:t>,»</w:t>
      </w:r>
      <w:proofErr w:type="gramEnd"/>
      <w:r w:rsidRPr="00D21F1B">
        <w:rPr>
          <w:bCs/>
          <w:color w:val="000000"/>
        </w:rPr>
        <w:t xml:space="preserve"> исключить;</w:t>
      </w:r>
    </w:p>
    <w:p w:rsidR="00461F4E" w:rsidRPr="00D21F1B" w:rsidRDefault="00461F4E" w:rsidP="00461F4E">
      <w:pPr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bCs/>
          <w:color w:val="000000"/>
        </w:rPr>
        <w:t xml:space="preserve">пункт </w:t>
      </w:r>
      <w:r w:rsidRPr="00D21F1B">
        <w:rPr>
          <w:bCs/>
          <w:i/>
          <w:color w:val="000000"/>
        </w:rPr>
        <w:t xml:space="preserve">4 </w:t>
      </w:r>
      <w:r w:rsidRPr="00D21F1B">
        <w:rPr>
          <w:bCs/>
          <w:color w:val="000000"/>
        </w:rPr>
        <w:t>статьи 21</w:t>
      </w:r>
      <w:r w:rsidRPr="00D21F1B">
        <w:rPr>
          <w:color w:val="000000"/>
        </w:rPr>
        <w:t xml:space="preserve"> признать утратившим силу;</w:t>
      </w:r>
    </w:p>
    <w:p w:rsidR="00461F4E" w:rsidRPr="00D21F1B" w:rsidRDefault="00461F4E" w:rsidP="00461F4E">
      <w:pPr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color w:val="000000"/>
        </w:rPr>
        <w:t>часть 2 статьи 24 изложить в следующей редакции:</w:t>
      </w:r>
    </w:p>
    <w:p w:rsidR="00461F4E" w:rsidRPr="00D21F1B" w:rsidRDefault="00461F4E" w:rsidP="00461F4E">
      <w:pPr>
        <w:tabs>
          <w:tab w:val="left" w:pos="567"/>
        </w:tabs>
        <w:ind w:left="567"/>
        <w:jc w:val="both"/>
        <w:rPr>
          <w:color w:val="000000"/>
        </w:rPr>
      </w:pPr>
      <w:r w:rsidRPr="00D21F1B">
        <w:rPr>
          <w:color w:val="000000"/>
        </w:rPr>
        <w:t>«2. Межбюджетные отношения основываются на принципах:</w:t>
      </w:r>
    </w:p>
    <w:p w:rsidR="00461F4E" w:rsidRPr="00D21F1B" w:rsidRDefault="00461F4E" w:rsidP="00461F4E">
      <w:pPr>
        <w:numPr>
          <w:ilvl w:val="0"/>
          <w:numId w:val="6"/>
        </w:numPr>
        <w:tabs>
          <w:tab w:val="left" w:pos="567"/>
        </w:tabs>
        <w:jc w:val="both"/>
        <w:rPr>
          <w:color w:val="000000"/>
        </w:rPr>
      </w:pPr>
      <w:r w:rsidRPr="00D21F1B">
        <w:rPr>
          <w:color w:val="000000"/>
        </w:rPr>
        <w:t>Самостоятельности бюджета сельсовета;</w:t>
      </w:r>
    </w:p>
    <w:p w:rsidR="00461F4E" w:rsidRPr="00D21F1B" w:rsidRDefault="00461F4E" w:rsidP="00461F4E">
      <w:pPr>
        <w:numPr>
          <w:ilvl w:val="0"/>
          <w:numId w:val="6"/>
        </w:numPr>
        <w:tabs>
          <w:tab w:val="left" w:pos="567"/>
        </w:tabs>
        <w:jc w:val="both"/>
        <w:rPr>
          <w:color w:val="000000"/>
        </w:rPr>
      </w:pPr>
      <w:r w:rsidRPr="00D21F1B">
        <w:rPr>
          <w:color w:val="000000"/>
        </w:rPr>
        <w:t>Взаимной ответственности сельсовета и муниципального района за соблюдение обязанностей по межбюджетным отношениям;</w:t>
      </w:r>
    </w:p>
    <w:p w:rsidR="00461F4E" w:rsidRPr="00D21F1B" w:rsidRDefault="00461F4E" w:rsidP="00461F4E">
      <w:pPr>
        <w:numPr>
          <w:ilvl w:val="0"/>
          <w:numId w:val="6"/>
        </w:numPr>
        <w:tabs>
          <w:tab w:val="left" w:pos="567"/>
        </w:tabs>
        <w:jc w:val="both"/>
        <w:rPr>
          <w:color w:val="000000"/>
        </w:rPr>
      </w:pPr>
      <w:r w:rsidRPr="00D21F1B">
        <w:rPr>
          <w:color w:val="000000"/>
        </w:rPr>
        <w:lastRenderedPageBreak/>
        <w:t>Прозрачности (открытости) межбюджетных отношений</w:t>
      </w:r>
      <w:proofErr w:type="gramStart"/>
      <w:r w:rsidRPr="00D21F1B">
        <w:rPr>
          <w:color w:val="000000"/>
        </w:rPr>
        <w:t>.»</w:t>
      </w:r>
      <w:proofErr w:type="gramEnd"/>
    </w:p>
    <w:p w:rsidR="00461F4E" w:rsidRPr="00D21F1B" w:rsidRDefault="00461F4E" w:rsidP="00461F4E">
      <w:pPr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color w:val="000000"/>
        </w:rPr>
        <w:t>Статью 25 дополнить пунктом 2</w:t>
      </w:r>
    </w:p>
    <w:p w:rsidR="00461F4E" w:rsidRPr="00D21F1B" w:rsidRDefault="00461F4E" w:rsidP="00461F4E">
      <w:pPr>
        <w:tabs>
          <w:tab w:val="left" w:pos="567"/>
        </w:tabs>
        <w:ind w:left="567"/>
        <w:jc w:val="both"/>
        <w:rPr>
          <w:color w:val="000000"/>
        </w:rPr>
      </w:pPr>
      <w:r w:rsidRPr="00D21F1B">
        <w:rPr>
          <w:color w:val="000000"/>
        </w:rPr>
        <w:t>«2) органы местного самоуправления муниципального района</w:t>
      </w:r>
      <w:proofErr w:type="gramStart"/>
      <w:r w:rsidRPr="00D21F1B">
        <w:rPr>
          <w:color w:val="000000"/>
        </w:rPr>
        <w:t>.»;</w:t>
      </w:r>
      <w:proofErr w:type="gramEnd"/>
    </w:p>
    <w:p w:rsidR="00461F4E" w:rsidRPr="00D21F1B" w:rsidRDefault="00461F4E" w:rsidP="00461F4E">
      <w:pPr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color w:val="000000"/>
        </w:rPr>
        <w:t>В части 2 статьи 33</w:t>
      </w:r>
    </w:p>
    <w:p w:rsidR="00461F4E" w:rsidRPr="00D21F1B" w:rsidRDefault="00461F4E" w:rsidP="00461F4E">
      <w:pPr>
        <w:tabs>
          <w:tab w:val="left" w:pos="567"/>
        </w:tabs>
        <w:ind w:left="567"/>
        <w:jc w:val="both"/>
        <w:rPr>
          <w:color w:val="000000"/>
        </w:rPr>
      </w:pPr>
      <w:r w:rsidRPr="00D21F1B">
        <w:rPr>
          <w:color w:val="000000"/>
        </w:rPr>
        <w:t>а) пункт 1 изложить в следующей редакции:</w:t>
      </w:r>
    </w:p>
    <w:p w:rsidR="00461F4E" w:rsidRPr="00D21F1B" w:rsidRDefault="00461F4E" w:rsidP="00461F4E">
      <w:pPr>
        <w:tabs>
          <w:tab w:val="left" w:pos="567"/>
        </w:tabs>
        <w:ind w:left="567"/>
        <w:jc w:val="both"/>
        <w:rPr>
          <w:color w:val="000000"/>
        </w:rPr>
      </w:pPr>
      <w:r w:rsidRPr="00D21F1B">
        <w:rPr>
          <w:color w:val="000000"/>
        </w:rPr>
        <w:t>«1) доходов бюджета сельсовета по кодам классификации доходов бюджетов</w:t>
      </w:r>
      <w:proofErr w:type="gramStart"/>
      <w:r w:rsidRPr="00D21F1B">
        <w:rPr>
          <w:color w:val="000000"/>
        </w:rPr>
        <w:t>;»</w:t>
      </w:r>
      <w:proofErr w:type="gramEnd"/>
    </w:p>
    <w:p w:rsidR="00461F4E" w:rsidRPr="00D21F1B" w:rsidRDefault="00461F4E" w:rsidP="00461F4E">
      <w:pPr>
        <w:tabs>
          <w:tab w:val="left" w:pos="567"/>
        </w:tabs>
        <w:ind w:left="567"/>
        <w:jc w:val="both"/>
        <w:rPr>
          <w:color w:val="000000"/>
        </w:rPr>
      </w:pPr>
      <w:r w:rsidRPr="00D21F1B">
        <w:rPr>
          <w:color w:val="000000"/>
        </w:rPr>
        <w:t>б) пункт 2 признать утратившим силу;</w:t>
      </w:r>
    </w:p>
    <w:p w:rsidR="00461F4E" w:rsidRPr="00D21F1B" w:rsidRDefault="00461F4E" w:rsidP="00461F4E">
      <w:pPr>
        <w:tabs>
          <w:tab w:val="left" w:pos="567"/>
        </w:tabs>
        <w:ind w:left="567"/>
        <w:jc w:val="both"/>
        <w:rPr>
          <w:color w:val="000000"/>
        </w:rPr>
      </w:pPr>
      <w:r w:rsidRPr="00D21F1B">
        <w:rPr>
          <w:color w:val="000000"/>
        </w:rPr>
        <w:t>в) пункт 5 изложить в следующей редакции:</w:t>
      </w:r>
    </w:p>
    <w:p w:rsidR="00461F4E" w:rsidRPr="00D21F1B" w:rsidRDefault="00461F4E" w:rsidP="00461F4E">
      <w:pPr>
        <w:tabs>
          <w:tab w:val="left" w:pos="567"/>
        </w:tabs>
        <w:ind w:left="567"/>
        <w:jc w:val="both"/>
      </w:pPr>
      <w:r w:rsidRPr="00D21F1B">
        <w:rPr>
          <w:color w:val="000000"/>
        </w:rPr>
        <w:t xml:space="preserve">«5) </w:t>
      </w:r>
      <w:r w:rsidRPr="00D21F1B">
        <w:t xml:space="preserve">источников финансирования дефицита бюджета сельсовета по кодам </w:t>
      </w:r>
      <w:proofErr w:type="gramStart"/>
      <w:r w:rsidRPr="00D21F1B">
        <w:t>классификации источников финансирования дефицитов бюджетов</w:t>
      </w:r>
      <w:proofErr w:type="gramEnd"/>
      <w:r w:rsidRPr="00D21F1B">
        <w:t>;»;</w:t>
      </w:r>
    </w:p>
    <w:p w:rsidR="00461F4E" w:rsidRPr="00D21F1B" w:rsidRDefault="00461F4E" w:rsidP="00461F4E">
      <w:pPr>
        <w:tabs>
          <w:tab w:val="left" w:pos="567"/>
        </w:tabs>
        <w:ind w:left="567"/>
        <w:jc w:val="both"/>
        <w:rPr>
          <w:color w:val="000000"/>
        </w:rPr>
      </w:pPr>
      <w:r w:rsidRPr="00D21F1B">
        <w:t>г) пункт 6 признать утратившим силу.</w:t>
      </w:r>
    </w:p>
    <w:p w:rsidR="00461F4E" w:rsidRPr="00D21F1B" w:rsidRDefault="00461F4E" w:rsidP="0098764F">
      <w:pPr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color w:val="000000"/>
        </w:rPr>
        <w:t>пункт 10 части 1 статьи 34</w:t>
      </w:r>
      <w:r w:rsidRPr="00D21F1B">
        <w:rPr>
          <w:bCs/>
          <w:color w:val="000000"/>
        </w:rPr>
        <w:t xml:space="preserve"> признать утратившим силу;</w:t>
      </w:r>
    </w:p>
    <w:p w:rsidR="00461F4E" w:rsidRPr="00D21F1B" w:rsidRDefault="0098764F" w:rsidP="00461F4E">
      <w:pPr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bCs/>
          <w:color w:val="000000"/>
        </w:rPr>
        <w:t>пункт 3 статьи 38</w:t>
      </w:r>
      <w:r w:rsidR="00461F4E" w:rsidRPr="00D21F1B">
        <w:rPr>
          <w:bCs/>
          <w:color w:val="000000"/>
        </w:rPr>
        <w:t xml:space="preserve"> признать утратившим силу;</w:t>
      </w:r>
    </w:p>
    <w:p w:rsidR="00461F4E" w:rsidRPr="00D21F1B" w:rsidRDefault="00461F4E" w:rsidP="00461F4E">
      <w:pPr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bCs/>
          <w:color w:val="000000"/>
        </w:rPr>
        <w:t>Настоящее решение вступает в силу после его официального опубликования, за исключением пункта 1.10.</w:t>
      </w:r>
    </w:p>
    <w:p w:rsidR="00461F4E" w:rsidRPr="00D21F1B" w:rsidRDefault="00461F4E" w:rsidP="00461F4E">
      <w:pPr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color w:val="000000"/>
        </w:rPr>
      </w:pPr>
      <w:r w:rsidRPr="00D21F1B">
        <w:rPr>
          <w:bCs/>
          <w:color w:val="000000"/>
        </w:rPr>
        <w:t>Пункт 1.10 вступает в силу с 1 мая 2017 года.</w:t>
      </w:r>
      <w:r w:rsidRPr="00D21F1B">
        <w:rPr>
          <w:color w:val="000000"/>
        </w:rPr>
        <w:t xml:space="preserve"> </w:t>
      </w:r>
    </w:p>
    <w:p w:rsidR="001222EA" w:rsidRPr="00D21F1B" w:rsidRDefault="001222EA" w:rsidP="00461F4E">
      <w:pPr>
        <w:pStyle w:val="1"/>
        <w:spacing w:before="0" w:beforeAutospacing="0" w:after="0" w:afterAutospacing="0"/>
        <w:jc w:val="both"/>
        <w:rPr>
          <w:sz w:val="24"/>
          <w:szCs w:val="24"/>
        </w:rPr>
      </w:pPr>
    </w:p>
    <w:p w:rsidR="001222EA" w:rsidRPr="00D21F1B" w:rsidRDefault="001222EA" w:rsidP="001222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12703" w:rsidRPr="00D21F1B" w:rsidRDefault="00B12703" w:rsidP="00B12703">
      <w:r w:rsidRPr="00D21F1B">
        <w:t xml:space="preserve">Глава Листвянского сельсовета                                                    </w:t>
      </w:r>
      <w:r w:rsidR="00D45C6C" w:rsidRPr="00D21F1B">
        <w:t xml:space="preserve">           </w:t>
      </w:r>
    </w:p>
    <w:p w:rsidR="00B12703" w:rsidRPr="00D21F1B" w:rsidRDefault="005C28FB" w:rsidP="005C28FB">
      <w:r w:rsidRPr="00D21F1B">
        <w:t xml:space="preserve">Искитимского района </w:t>
      </w:r>
    </w:p>
    <w:p w:rsidR="00B12703" w:rsidRPr="00D21F1B" w:rsidRDefault="005C28FB">
      <w:r w:rsidRPr="00D21F1B">
        <w:t>Новосибирской области                                                                           Е.Д. Курепина</w:t>
      </w:r>
    </w:p>
    <w:sectPr w:rsidR="00B12703" w:rsidRPr="00D21F1B" w:rsidSect="00A2676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421D4"/>
    <w:multiLevelType w:val="hybridMultilevel"/>
    <w:tmpl w:val="F4C6ECF6"/>
    <w:lvl w:ilvl="0" w:tplc="F6A00D7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D5F0697"/>
    <w:multiLevelType w:val="hybridMultilevel"/>
    <w:tmpl w:val="A8402BD4"/>
    <w:lvl w:ilvl="0" w:tplc="E9C8479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3BD17224"/>
    <w:multiLevelType w:val="hybridMultilevel"/>
    <w:tmpl w:val="9C747C04"/>
    <w:lvl w:ilvl="0" w:tplc="45C630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F675D8C"/>
    <w:multiLevelType w:val="multilevel"/>
    <w:tmpl w:val="0CBE41E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">
    <w:nsid w:val="6EBE4A85"/>
    <w:multiLevelType w:val="hybridMultilevel"/>
    <w:tmpl w:val="6464B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C187B"/>
    <w:multiLevelType w:val="hybridMultilevel"/>
    <w:tmpl w:val="ECC02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12703"/>
    <w:rsid w:val="00095416"/>
    <w:rsid w:val="00100640"/>
    <w:rsid w:val="001222EA"/>
    <w:rsid w:val="001D72D9"/>
    <w:rsid w:val="002309FE"/>
    <w:rsid w:val="00277937"/>
    <w:rsid w:val="002C7A5B"/>
    <w:rsid w:val="00357EC6"/>
    <w:rsid w:val="003A0EA5"/>
    <w:rsid w:val="00461F4E"/>
    <w:rsid w:val="004B3769"/>
    <w:rsid w:val="00504A9C"/>
    <w:rsid w:val="00506ABF"/>
    <w:rsid w:val="005C28FB"/>
    <w:rsid w:val="0065351E"/>
    <w:rsid w:val="006A19DC"/>
    <w:rsid w:val="00700259"/>
    <w:rsid w:val="0071235F"/>
    <w:rsid w:val="007167E8"/>
    <w:rsid w:val="00750268"/>
    <w:rsid w:val="007F0FF7"/>
    <w:rsid w:val="008B3FC4"/>
    <w:rsid w:val="008B5E4B"/>
    <w:rsid w:val="008C6226"/>
    <w:rsid w:val="0091425F"/>
    <w:rsid w:val="0098764F"/>
    <w:rsid w:val="009C7052"/>
    <w:rsid w:val="009F5479"/>
    <w:rsid w:val="00A2676B"/>
    <w:rsid w:val="00AB5CB6"/>
    <w:rsid w:val="00B04F43"/>
    <w:rsid w:val="00B12703"/>
    <w:rsid w:val="00B335AE"/>
    <w:rsid w:val="00B724CA"/>
    <w:rsid w:val="00BE6C10"/>
    <w:rsid w:val="00BF1BDC"/>
    <w:rsid w:val="00BF3721"/>
    <w:rsid w:val="00C67933"/>
    <w:rsid w:val="00CD0788"/>
    <w:rsid w:val="00D07448"/>
    <w:rsid w:val="00D21F1B"/>
    <w:rsid w:val="00D45C6C"/>
    <w:rsid w:val="00D53640"/>
    <w:rsid w:val="00D72BF9"/>
    <w:rsid w:val="00DC591E"/>
    <w:rsid w:val="00DD01F1"/>
    <w:rsid w:val="00EB3FA5"/>
    <w:rsid w:val="00EC2B50"/>
    <w:rsid w:val="00F17CB9"/>
    <w:rsid w:val="00F403D2"/>
    <w:rsid w:val="00F40B0B"/>
    <w:rsid w:val="00F8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270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F1BD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D078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779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rsid w:val="002779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A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odytext">
    <w:name w:val="Body text_"/>
    <w:link w:val="Bodytext0"/>
    <w:rsid w:val="00EC2B50"/>
    <w:rPr>
      <w:spacing w:val="9"/>
      <w:shd w:val="clear" w:color="auto" w:fill="FFFFFF"/>
    </w:rPr>
  </w:style>
  <w:style w:type="character" w:customStyle="1" w:styleId="Bodytext3">
    <w:name w:val="Body text (3)_"/>
    <w:link w:val="Bodytext30"/>
    <w:rsid w:val="00EC2B50"/>
    <w:rPr>
      <w:b/>
      <w:bCs/>
      <w:spacing w:val="6"/>
      <w:sz w:val="21"/>
      <w:szCs w:val="21"/>
      <w:shd w:val="clear" w:color="auto" w:fill="FFFFFF"/>
    </w:rPr>
  </w:style>
  <w:style w:type="paragraph" w:customStyle="1" w:styleId="Bodytext0">
    <w:name w:val="Body text"/>
    <w:basedOn w:val="a"/>
    <w:link w:val="Bodytext"/>
    <w:rsid w:val="00EC2B50"/>
    <w:pPr>
      <w:widowControl w:val="0"/>
      <w:shd w:val="clear" w:color="auto" w:fill="FFFFFF"/>
      <w:spacing w:before="240" w:after="240" w:line="240" w:lineRule="atLeast"/>
      <w:jc w:val="center"/>
    </w:pPr>
    <w:rPr>
      <w:spacing w:val="9"/>
      <w:sz w:val="20"/>
      <w:szCs w:val="20"/>
    </w:rPr>
  </w:style>
  <w:style w:type="paragraph" w:customStyle="1" w:styleId="Bodytext30">
    <w:name w:val="Body text (3)"/>
    <w:basedOn w:val="a"/>
    <w:link w:val="Bodytext3"/>
    <w:rsid w:val="00EC2B50"/>
    <w:pPr>
      <w:widowControl w:val="0"/>
      <w:shd w:val="clear" w:color="auto" w:fill="FFFFFF"/>
      <w:spacing w:after="120" w:line="263" w:lineRule="exact"/>
    </w:pPr>
    <w:rPr>
      <w:b/>
      <w:bCs/>
      <w:spacing w:val="6"/>
      <w:sz w:val="21"/>
      <w:szCs w:val="21"/>
    </w:rPr>
  </w:style>
  <w:style w:type="character" w:customStyle="1" w:styleId="BodytextSpacing0pt1">
    <w:name w:val="Body text + Spacing 0 pt1"/>
    <w:rsid w:val="00EC2B50"/>
    <w:rPr>
      <w:rFonts w:ascii="Times New Roman" w:hAnsi="Times New Roman" w:cs="Times New Roman"/>
      <w:spacing w:val="11"/>
      <w:sz w:val="20"/>
      <w:szCs w:val="20"/>
      <w:u w:val="none"/>
      <w:shd w:val="clear" w:color="auto" w:fill="FFFFFF"/>
      <w:lang w:bidi="ar-SA"/>
    </w:rPr>
  </w:style>
  <w:style w:type="paragraph" w:styleId="a4">
    <w:name w:val="Body Text Indent"/>
    <w:basedOn w:val="a"/>
    <w:link w:val="a5"/>
    <w:rsid w:val="00F403D2"/>
    <w:pPr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link w:val="a4"/>
    <w:rsid w:val="00F403D2"/>
    <w:rPr>
      <w:sz w:val="28"/>
      <w:szCs w:val="24"/>
    </w:rPr>
  </w:style>
  <w:style w:type="character" w:customStyle="1" w:styleId="blk">
    <w:name w:val="blk"/>
    <w:basedOn w:val="a0"/>
    <w:rsid w:val="00F86DDB"/>
  </w:style>
  <w:style w:type="character" w:customStyle="1" w:styleId="10">
    <w:name w:val="Заголовок 1 Знак"/>
    <w:link w:val="1"/>
    <w:uiPriority w:val="9"/>
    <w:rsid w:val="00BF1BDC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ЛИСТВЯНСКОГО СЕЛЬСОВЕТА</vt:lpstr>
    </vt:vector>
  </TitlesOfParts>
  <Company>Inc.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ЛИСТВЯНСКОГО СЕЛЬСОВЕТА</dc:title>
  <dc:creator>User</dc:creator>
  <cp:lastModifiedBy>Ольга</cp:lastModifiedBy>
  <cp:revision>4</cp:revision>
  <cp:lastPrinted>2016-11-14T05:10:00Z</cp:lastPrinted>
  <dcterms:created xsi:type="dcterms:W3CDTF">2017-02-20T04:14:00Z</dcterms:created>
  <dcterms:modified xsi:type="dcterms:W3CDTF">2017-02-21T01:57:00Z</dcterms:modified>
</cp:coreProperties>
</file>